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3E31" w:rsidRDefault="009B6B3A">
      <w:pPr>
        <w:jc w:val="center"/>
        <w:rPr>
          <w:rFonts w:ascii="Times New Roman" w:hAnsi="Times New Roman" w:cs="Times New Roman"/>
        </w:rPr>
      </w:pPr>
      <w:r>
        <w:rPr>
          <w:noProof/>
        </w:rPr>
        <w:drawing>
          <wp:anchor distT="0" distB="0" distL="114300" distR="114300" simplePos="0" relativeHeight="251659264" behindDoc="0" locked="0" layoutInCell="1" allowOverlap="1" wp14:anchorId="1DAEBA7D" wp14:editId="334072B8">
            <wp:simplePos x="0" y="0"/>
            <wp:positionH relativeFrom="column">
              <wp:posOffset>2808243</wp:posOffset>
            </wp:positionH>
            <wp:positionV relativeFrom="paragraph">
              <wp:posOffset>0</wp:posOffset>
            </wp:positionV>
            <wp:extent cx="574675" cy="6007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a:srcRect l="36399" t="27401" r="27598" b="34948"/>
                    <a:stretch/>
                  </pic:blipFill>
                  <pic:spPr bwMode="auto">
                    <a:xfrm>
                      <a:off x="0" y="0"/>
                      <a:ext cx="574675"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E31">
        <w:rPr>
          <w:rFonts w:ascii="Times New Roman" w:hAnsi="Times New Roman" w:cs="Times New Roman"/>
          <w:sz w:val="24"/>
          <w:szCs w:val="24"/>
        </w:rPr>
        <w:t xml:space="preserve"> </w:t>
      </w:r>
      <w:r w:rsidR="007D3E31">
        <w:rPr>
          <w:rFonts w:ascii="Times New Roman" w:hAnsi="Times New Roman" w:cs="Times New Roman"/>
          <w:b/>
          <w:bCs/>
        </w:rPr>
        <w:t>“Where Glamour Meets Food”</w:t>
      </w:r>
    </w:p>
    <w:p w:rsidR="007D3E31" w:rsidRDefault="007D3E31">
      <w:pPr>
        <w:rPr>
          <w:rFonts w:ascii="Times New Roman" w:hAnsi="Times New Roman" w:cs="Times New Roman"/>
        </w:rPr>
      </w:pPr>
    </w:p>
    <w:p w:rsidR="007D3E31" w:rsidRDefault="007D3E31" w:rsidP="00DB74E0">
      <w:pPr>
        <w:rPr>
          <w:rFonts w:ascii="Times New Roman" w:hAnsi="Times New Roman" w:cs="Times New Roman"/>
          <w:sz w:val="16"/>
          <w:szCs w:val="16"/>
          <w:u w:val="single"/>
        </w:rPr>
      </w:pPr>
    </w:p>
    <w:p w:rsidR="008761AC" w:rsidRDefault="00620D28" w:rsidP="00DB74E0">
      <w:pPr>
        <w:rPr>
          <w:rFonts w:ascii="Times New Roman" w:hAnsi="Times New Roman" w:cs="Times New Roman"/>
          <w:sz w:val="16"/>
          <w:szCs w:val="16"/>
          <w:u w:val="single"/>
        </w:rPr>
      </w:pPr>
      <w:r w:rsidRPr="007E50B1">
        <w:rPr>
          <w:rFonts w:ascii="Times New Roman" w:hAnsi="Times New Roman" w:cs="Times New Roman"/>
          <w:sz w:val="16"/>
          <w:szCs w:val="16"/>
          <w:u w:val="single"/>
        </w:rPr>
        <w:t>Terms and Conditions</w:t>
      </w:r>
    </w:p>
    <w:p w:rsidR="000711D5" w:rsidRPr="000711D5" w:rsidRDefault="000711D5" w:rsidP="00DB74E0">
      <w:pPr>
        <w:rPr>
          <w:rFonts w:ascii="Times New Roman" w:hAnsi="Times New Roman" w:cs="Times New Roman"/>
          <w:sz w:val="16"/>
          <w:szCs w:val="16"/>
          <w:u w:val="single"/>
        </w:rPr>
      </w:pPr>
    </w:p>
    <w:p w:rsidR="008761AC" w:rsidRPr="007E50B1" w:rsidRDefault="008761AC" w:rsidP="00DB74E0">
      <w:pPr>
        <w:rPr>
          <w:rFonts w:ascii="Times New Roman" w:hAnsi="Times New Roman" w:cs="Times New Roman"/>
          <w:sz w:val="12"/>
          <w:szCs w:val="12"/>
        </w:rPr>
      </w:pPr>
      <w:r w:rsidRPr="007E50B1">
        <w:rPr>
          <w:rFonts w:ascii="Times New Roman" w:hAnsi="Times New Roman" w:cs="Times New Roman"/>
          <w:sz w:val="12"/>
          <w:szCs w:val="12"/>
        </w:rPr>
        <w:t xml:space="preserve">Last Updated: </w:t>
      </w:r>
      <w:r w:rsidR="00646DCB">
        <w:rPr>
          <w:rFonts w:ascii="Times New Roman" w:hAnsi="Times New Roman" w:cs="Times New Roman"/>
          <w:sz w:val="12"/>
          <w:szCs w:val="12"/>
        </w:rPr>
        <w:t xml:space="preserve">May </w:t>
      </w:r>
      <w:r w:rsidR="00C248AE">
        <w:rPr>
          <w:rFonts w:ascii="Times New Roman" w:hAnsi="Times New Roman" w:cs="Times New Roman"/>
          <w:sz w:val="12"/>
          <w:szCs w:val="12"/>
        </w:rPr>
        <w:t>21</w:t>
      </w:r>
      <w:r w:rsidR="009B6B3A">
        <w:rPr>
          <w:rFonts w:ascii="Times New Roman" w:hAnsi="Times New Roman" w:cs="Times New Roman"/>
          <w:sz w:val="12"/>
          <w:szCs w:val="12"/>
        </w:rPr>
        <w:t>, 2021</w:t>
      </w:r>
    </w:p>
    <w:p w:rsidR="00A937F5" w:rsidRPr="007E50B1" w:rsidRDefault="00A937F5" w:rsidP="005851DD">
      <w:pPr>
        <w:rPr>
          <w:rFonts w:ascii="Times New Roman" w:hAnsi="Times New Roman" w:cs="Times New Roman"/>
          <w:sz w:val="12"/>
          <w:szCs w:val="12"/>
        </w:rPr>
      </w:pPr>
    </w:p>
    <w:p w:rsidR="00A937F5" w:rsidRPr="007E50B1" w:rsidRDefault="00A937F5" w:rsidP="005851DD">
      <w:pPr>
        <w:rPr>
          <w:rFonts w:ascii="Times New Roman" w:hAnsi="Times New Roman" w:cs="Times New Roman"/>
          <w:sz w:val="12"/>
          <w:szCs w:val="12"/>
        </w:rPr>
      </w:pPr>
      <w:r w:rsidRPr="007E50B1">
        <w:rPr>
          <w:rFonts w:ascii="Times New Roman" w:hAnsi="Times New Roman" w:cs="Times New Roman"/>
          <w:sz w:val="12"/>
          <w:szCs w:val="12"/>
        </w:rPr>
        <w:t xml:space="preserve">This Terms and Conditions explains </w:t>
      </w:r>
      <w:r w:rsidR="00766976" w:rsidRPr="007E50B1">
        <w:rPr>
          <w:rFonts w:ascii="Times New Roman" w:hAnsi="Times New Roman" w:cs="Times New Roman"/>
          <w:sz w:val="12"/>
          <w:szCs w:val="12"/>
        </w:rPr>
        <w:t>frequently asked questions</w:t>
      </w:r>
      <w:r w:rsidRPr="007E50B1">
        <w:rPr>
          <w:rFonts w:ascii="Times New Roman" w:hAnsi="Times New Roman" w:cs="Times New Roman"/>
          <w:sz w:val="12"/>
          <w:szCs w:val="12"/>
        </w:rPr>
        <w:t xml:space="preserve"> </w:t>
      </w:r>
      <w:r w:rsidR="009C5D4E" w:rsidRPr="007E50B1">
        <w:rPr>
          <w:rFonts w:ascii="Times New Roman" w:hAnsi="Times New Roman" w:cs="Times New Roman"/>
          <w:sz w:val="12"/>
          <w:szCs w:val="12"/>
        </w:rPr>
        <w:t xml:space="preserve">within </w:t>
      </w:r>
      <w:r w:rsidR="00D223F2" w:rsidRPr="007E50B1">
        <w:rPr>
          <w:rFonts w:ascii="Times New Roman" w:hAnsi="Times New Roman" w:cs="Times New Roman"/>
          <w:sz w:val="12"/>
          <w:szCs w:val="12"/>
        </w:rPr>
        <w:t>the services</w:t>
      </w:r>
      <w:r w:rsidR="00C53426" w:rsidRPr="007E50B1">
        <w:rPr>
          <w:rFonts w:ascii="Times New Roman" w:hAnsi="Times New Roman" w:cs="Times New Roman"/>
          <w:sz w:val="12"/>
          <w:szCs w:val="12"/>
        </w:rPr>
        <w:t xml:space="preserve"> </w:t>
      </w:r>
      <w:r w:rsidR="00CC5B92" w:rsidRPr="007E50B1">
        <w:rPr>
          <w:rFonts w:ascii="Times New Roman" w:hAnsi="Times New Roman" w:cs="Times New Roman"/>
          <w:sz w:val="12"/>
          <w:szCs w:val="12"/>
        </w:rPr>
        <w:t xml:space="preserve">and/or interactions </w:t>
      </w:r>
      <w:r w:rsidR="00C53426" w:rsidRPr="007E50B1">
        <w:rPr>
          <w:rFonts w:ascii="Times New Roman" w:hAnsi="Times New Roman" w:cs="Times New Roman"/>
          <w:sz w:val="12"/>
          <w:szCs w:val="12"/>
        </w:rPr>
        <w:t xml:space="preserve">of this site. </w:t>
      </w:r>
      <w:r w:rsidRPr="007E50B1">
        <w:rPr>
          <w:rFonts w:ascii="Times New Roman" w:hAnsi="Times New Roman" w:cs="Times New Roman"/>
          <w:sz w:val="12"/>
          <w:szCs w:val="12"/>
        </w:rPr>
        <w:t xml:space="preserve">By visiting this site directly or through another site, you accept the Terms and Conditions of this Policy. This Policy applies to this site. We are not responsible for the content or privacy practices on any website not operated by us to which this site links or that links to this site. </w:t>
      </w:r>
    </w:p>
    <w:p w:rsidR="007C6B3A" w:rsidRPr="007C6B3A" w:rsidRDefault="007C6B3A" w:rsidP="007C6B3A">
      <w:pPr>
        <w:rPr>
          <w:rFonts w:ascii="Times New Roman" w:hAnsi="Times New Roman" w:cs="Times New Roman"/>
          <w:sz w:val="12"/>
          <w:szCs w:val="12"/>
        </w:rPr>
      </w:pPr>
    </w:p>
    <w:p w:rsidR="005A5B09" w:rsidRPr="003D1EFA" w:rsidRDefault="00F123F4" w:rsidP="003D1EFA">
      <w:pPr>
        <w:pStyle w:val="ListParagraph"/>
        <w:numPr>
          <w:ilvl w:val="0"/>
          <w:numId w:val="2"/>
        </w:numPr>
        <w:rPr>
          <w:rFonts w:ascii="Times New Roman" w:hAnsi="Times New Roman" w:cs="Times New Roman"/>
          <w:sz w:val="12"/>
          <w:szCs w:val="12"/>
        </w:rPr>
      </w:pPr>
      <w:r w:rsidRPr="007C6B3A">
        <w:rPr>
          <w:rFonts w:ascii="Times New Roman" w:hAnsi="Times New Roman" w:cs="Times New Roman"/>
          <w:sz w:val="12"/>
          <w:szCs w:val="12"/>
        </w:rPr>
        <w:t>When placing an order through Taste of Glam</w:t>
      </w:r>
      <w:r w:rsidR="00BA5997" w:rsidRPr="007C6B3A">
        <w:rPr>
          <w:rFonts w:ascii="Times New Roman" w:hAnsi="Times New Roman" w:cs="Times New Roman"/>
          <w:sz w:val="12"/>
          <w:szCs w:val="12"/>
        </w:rPr>
        <w:t xml:space="preserve"> LLC</w:t>
      </w:r>
      <w:r w:rsidR="00A676C0" w:rsidRPr="007C6B3A">
        <w:rPr>
          <w:rFonts w:ascii="Times New Roman" w:hAnsi="Times New Roman" w:cs="Times New Roman"/>
          <w:sz w:val="12"/>
          <w:szCs w:val="12"/>
        </w:rPr>
        <w:t xml:space="preserve">, a non-refundable deposit is required </w:t>
      </w:r>
      <w:r w:rsidR="00EA6B7D" w:rsidRPr="007C6B3A">
        <w:rPr>
          <w:rFonts w:ascii="Times New Roman" w:hAnsi="Times New Roman" w:cs="Times New Roman"/>
          <w:sz w:val="12"/>
          <w:szCs w:val="12"/>
        </w:rPr>
        <w:t xml:space="preserve">to secure all </w:t>
      </w:r>
      <w:r w:rsidR="00CF55BE" w:rsidRPr="007C6B3A">
        <w:rPr>
          <w:rFonts w:ascii="Times New Roman" w:hAnsi="Times New Roman" w:cs="Times New Roman"/>
          <w:sz w:val="12"/>
          <w:szCs w:val="12"/>
        </w:rPr>
        <w:t xml:space="preserve">catering and personal chef </w:t>
      </w:r>
      <w:r w:rsidR="00C06BDA" w:rsidRPr="007C6B3A">
        <w:rPr>
          <w:rFonts w:ascii="Times New Roman" w:hAnsi="Times New Roman" w:cs="Times New Roman"/>
          <w:sz w:val="12"/>
          <w:szCs w:val="12"/>
        </w:rPr>
        <w:t>services with Taste of Glam LLC.</w:t>
      </w:r>
      <w:r w:rsidR="00D76969" w:rsidRPr="007C6B3A">
        <w:rPr>
          <w:rFonts w:ascii="Times New Roman" w:hAnsi="Times New Roman" w:cs="Times New Roman"/>
          <w:sz w:val="12"/>
          <w:szCs w:val="12"/>
        </w:rPr>
        <w:t xml:space="preserve"> Until the deposit </w:t>
      </w:r>
      <w:r w:rsidR="000C1646" w:rsidRPr="007C6B3A">
        <w:rPr>
          <w:rFonts w:ascii="Times New Roman" w:hAnsi="Times New Roman" w:cs="Times New Roman"/>
          <w:sz w:val="12"/>
          <w:szCs w:val="12"/>
        </w:rPr>
        <w:t xml:space="preserve">is received, your </w:t>
      </w:r>
      <w:r w:rsidR="00656227" w:rsidRPr="007C6B3A">
        <w:rPr>
          <w:rFonts w:ascii="Times New Roman" w:hAnsi="Times New Roman" w:cs="Times New Roman"/>
          <w:sz w:val="12"/>
          <w:szCs w:val="12"/>
        </w:rPr>
        <w:t>services will not be guaranteed.</w:t>
      </w:r>
      <w:r w:rsidR="00547AC5" w:rsidRPr="007C6B3A">
        <w:rPr>
          <w:rFonts w:ascii="Times New Roman" w:hAnsi="Times New Roman" w:cs="Times New Roman"/>
          <w:sz w:val="12"/>
          <w:szCs w:val="12"/>
        </w:rPr>
        <w:t xml:space="preserve"> The non-refundable payment </w:t>
      </w:r>
      <w:r w:rsidR="00E273BA" w:rsidRPr="007C6B3A">
        <w:rPr>
          <w:rFonts w:ascii="Times New Roman" w:hAnsi="Times New Roman" w:cs="Times New Roman"/>
          <w:sz w:val="12"/>
          <w:szCs w:val="12"/>
        </w:rPr>
        <w:t>consists of half of the grand total amount.</w:t>
      </w:r>
      <w:r w:rsidR="003D1EFA">
        <w:rPr>
          <w:rFonts w:ascii="Times New Roman" w:hAnsi="Times New Roman" w:cs="Times New Roman"/>
          <w:sz w:val="12"/>
          <w:szCs w:val="12"/>
        </w:rPr>
        <w:t xml:space="preserve"> </w:t>
      </w:r>
      <w:r w:rsidR="005A5B09" w:rsidRPr="003D1EFA">
        <w:rPr>
          <w:rFonts w:ascii="Times New Roman" w:hAnsi="Times New Roman" w:cs="Times New Roman"/>
          <w:sz w:val="12"/>
          <w:szCs w:val="12"/>
        </w:rPr>
        <w:t>The non-</w:t>
      </w:r>
      <w:r w:rsidR="00AC2CFD" w:rsidRPr="003D1EFA">
        <w:rPr>
          <w:rFonts w:ascii="Times New Roman" w:hAnsi="Times New Roman" w:cs="Times New Roman"/>
          <w:sz w:val="12"/>
          <w:szCs w:val="12"/>
        </w:rPr>
        <w:t xml:space="preserve">refundable deposit covers the purchase of </w:t>
      </w:r>
      <w:r w:rsidR="005808A1" w:rsidRPr="003D1EFA">
        <w:rPr>
          <w:rFonts w:ascii="Times New Roman" w:hAnsi="Times New Roman" w:cs="Times New Roman"/>
          <w:sz w:val="12"/>
          <w:szCs w:val="12"/>
        </w:rPr>
        <w:t>groceries/ food and/or other miscellaneous items</w:t>
      </w:r>
      <w:r w:rsidR="00770D73" w:rsidRPr="003D1EFA">
        <w:rPr>
          <w:rFonts w:ascii="Times New Roman" w:hAnsi="Times New Roman" w:cs="Times New Roman"/>
          <w:sz w:val="12"/>
          <w:szCs w:val="12"/>
        </w:rPr>
        <w:t>, such as cooking utensils.</w:t>
      </w:r>
    </w:p>
    <w:p w:rsidR="00193D98" w:rsidRPr="00193D98" w:rsidRDefault="00193D98" w:rsidP="00193D98">
      <w:pPr>
        <w:rPr>
          <w:rFonts w:ascii="Times New Roman" w:hAnsi="Times New Roman" w:cs="Times New Roman"/>
          <w:sz w:val="12"/>
          <w:szCs w:val="12"/>
        </w:rPr>
      </w:pPr>
    </w:p>
    <w:p w:rsidR="00805869" w:rsidRDefault="00805869" w:rsidP="007C6B3A">
      <w:pPr>
        <w:pStyle w:val="ListParagraph"/>
        <w:numPr>
          <w:ilvl w:val="0"/>
          <w:numId w:val="2"/>
        </w:numPr>
        <w:rPr>
          <w:rFonts w:ascii="Times New Roman" w:hAnsi="Times New Roman" w:cs="Times New Roman"/>
          <w:sz w:val="12"/>
          <w:szCs w:val="12"/>
        </w:rPr>
      </w:pPr>
      <w:r>
        <w:rPr>
          <w:rFonts w:ascii="Times New Roman" w:hAnsi="Times New Roman" w:cs="Times New Roman"/>
          <w:sz w:val="12"/>
          <w:szCs w:val="12"/>
        </w:rPr>
        <w:t xml:space="preserve">Clients must provide the following: </w:t>
      </w:r>
      <w:r w:rsidR="001F62B8">
        <w:rPr>
          <w:rFonts w:ascii="Times New Roman" w:hAnsi="Times New Roman" w:cs="Times New Roman"/>
          <w:sz w:val="12"/>
          <w:szCs w:val="12"/>
        </w:rPr>
        <w:t xml:space="preserve">a clean cooking space, </w:t>
      </w:r>
      <w:r>
        <w:rPr>
          <w:rFonts w:ascii="Times New Roman" w:hAnsi="Times New Roman" w:cs="Times New Roman"/>
          <w:sz w:val="12"/>
          <w:szCs w:val="12"/>
        </w:rPr>
        <w:t xml:space="preserve">cooking </w:t>
      </w:r>
      <w:r w:rsidR="003F395B">
        <w:rPr>
          <w:rFonts w:ascii="Times New Roman" w:hAnsi="Times New Roman" w:cs="Times New Roman"/>
          <w:sz w:val="12"/>
          <w:szCs w:val="12"/>
        </w:rPr>
        <w:t xml:space="preserve">appliances, cooking </w:t>
      </w:r>
      <w:r w:rsidR="00540269">
        <w:rPr>
          <w:rFonts w:ascii="Times New Roman" w:hAnsi="Times New Roman" w:cs="Times New Roman"/>
          <w:sz w:val="12"/>
          <w:szCs w:val="12"/>
        </w:rPr>
        <w:t>utensils</w:t>
      </w:r>
      <w:r w:rsidR="001F62B8">
        <w:rPr>
          <w:rFonts w:ascii="Times New Roman" w:hAnsi="Times New Roman" w:cs="Times New Roman"/>
          <w:sz w:val="12"/>
          <w:szCs w:val="12"/>
        </w:rPr>
        <w:t>,</w:t>
      </w:r>
      <w:r w:rsidR="00540269">
        <w:rPr>
          <w:rFonts w:ascii="Times New Roman" w:hAnsi="Times New Roman" w:cs="Times New Roman"/>
          <w:sz w:val="12"/>
          <w:szCs w:val="12"/>
        </w:rPr>
        <w:t xml:space="preserve"> and supplies. If clients fail to </w:t>
      </w:r>
      <w:r w:rsidR="00287E6D">
        <w:rPr>
          <w:rFonts w:ascii="Times New Roman" w:hAnsi="Times New Roman" w:cs="Times New Roman"/>
          <w:sz w:val="12"/>
          <w:szCs w:val="12"/>
        </w:rPr>
        <w:t>provide a clean cooking area, they will be charged</w:t>
      </w:r>
      <w:r w:rsidR="00DC088D">
        <w:rPr>
          <w:rFonts w:ascii="Times New Roman" w:hAnsi="Times New Roman" w:cs="Times New Roman"/>
          <w:sz w:val="12"/>
          <w:szCs w:val="12"/>
        </w:rPr>
        <w:t xml:space="preserve"> an additional</w:t>
      </w:r>
      <w:r w:rsidR="00287E6D">
        <w:rPr>
          <w:rFonts w:ascii="Times New Roman" w:hAnsi="Times New Roman" w:cs="Times New Roman"/>
          <w:sz w:val="12"/>
          <w:szCs w:val="12"/>
        </w:rPr>
        <w:t xml:space="preserve"> </w:t>
      </w:r>
      <w:r w:rsidR="00DC088D">
        <w:rPr>
          <w:rFonts w:ascii="Times New Roman" w:hAnsi="Times New Roman" w:cs="Times New Roman"/>
          <w:sz w:val="12"/>
          <w:szCs w:val="12"/>
        </w:rPr>
        <w:t>$</w:t>
      </w:r>
      <w:r w:rsidR="003D1EFA">
        <w:rPr>
          <w:rFonts w:ascii="Times New Roman" w:hAnsi="Times New Roman" w:cs="Times New Roman"/>
          <w:sz w:val="12"/>
          <w:szCs w:val="12"/>
        </w:rPr>
        <w:t>3</w:t>
      </w:r>
      <w:r w:rsidR="00DC088D">
        <w:rPr>
          <w:rFonts w:ascii="Times New Roman" w:hAnsi="Times New Roman" w:cs="Times New Roman"/>
          <w:sz w:val="12"/>
          <w:szCs w:val="12"/>
        </w:rPr>
        <w:t>5.00 to their remaining balance.</w:t>
      </w:r>
    </w:p>
    <w:p w:rsidR="003D1EFA" w:rsidRPr="003D1EFA" w:rsidRDefault="003D1EFA" w:rsidP="003D1EFA">
      <w:pPr>
        <w:pStyle w:val="ListParagraph"/>
        <w:rPr>
          <w:rFonts w:ascii="Times New Roman" w:hAnsi="Times New Roman" w:cs="Times New Roman"/>
          <w:sz w:val="12"/>
          <w:szCs w:val="12"/>
        </w:rPr>
      </w:pPr>
    </w:p>
    <w:p w:rsidR="003D1EFA" w:rsidRPr="007C6B3A" w:rsidRDefault="003D1EFA" w:rsidP="007C6B3A">
      <w:pPr>
        <w:pStyle w:val="ListParagraph"/>
        <w:numPr>
          <w:ilvl w:val="0"/>
          <w:numId w:val="2"/>
        </w:numPr>
        <w:rPr>
          <w:rFonts w:ascii="Times New Roman" w:hAnsi="Times New Roman" w:cs="Times New Roman"/>
          <w:sz w:val="12"/>
          <w:szCs w:val="12"/>
        </w:rPr>
      </w:pPr>
      <w:r>
        <w:rPr>
          <w:rFonts w:ascii="Times New Roman" w:hAnsi="Times New Roman" w:cs="Times New Roman"/>
          <w:sz w:val="12"/>
          <w:szCs w:val="12"/>
        </w:rPr>
        <w:t xml:space="preserve">Clients must be sure to start all events at </w:t>
      </w:r>
      <w:r w:rsidR="00ED0EEE">
        <w:rPr>
          <w:rFonts w:ascii="Times New Roman" w:hAnsi="Times New Roman" w:cs="Times New Roman"/>
          <w:sz w:val="12"/>
          <w:szCs w:val="12"/>
        </w:rPr>
        <w:t>their scheduled times. If failed to do so, a la</w:t>
      </w:r>
      <w:r w:rsidR="007F23E7">
        <w:rPr>
          <w:rFonts w:ascii="Times New Roman" w:hAnsi="Times New Roman" w:cs="Times New Roman"/>
          <w:sz w:val="12"/>
          <w:szCs w:val="12"/>
        </w:rPr>
        <w:t>te fee of $100</w:t>
      </w:r>
      <w:r w:rsidR="00C248AE">
        <w:rPr>
          <w:rFonts w:ascii="Times New Roman" w:hAnsi="Times New Roman" w:cs="Times New Roman"/>
          <w:sz w:val="12"/>
          <w:szCs w:val="12"/>
        </w:rPr>
        <w:t>.00</w:t>
      </w:r>
      <w:r w:rsidR="007F23E7">
        <w:rPr>
          <w:rFonts w:ascii="Times New Roman" w:hAnsi="Times New Roman" w:cs="Times New Roman"/>
          <w:sz w:val="12"/>
          <w:szCs w:val="12"/>
        </w:rPr>
        <w:t xml:space="preserve"> per hour will</w:t>
      </w:r>
      <w:r w:rsidR="00FA46DC">
        <w:rPr>
          <w:rFonts w:ascii="Times New Roman" w:hAnsi="Times New Roman" w:cs="Times New Roman"/>
          <w:sz w:val="12"/>
          <w:szCs w:val="12"/>
        </w:rPr>
        <w:t xml:space="preserve"> be added to their remaining balanc</w:t>
      </w:r>
      <w:r w:rsidR="00A85669">
        <w:rPr>
          <w:rFonts w:ascii="Times New Roman" w:hAnsi="Times New Roman" w:cs="Times New Roman"/>
          <w:sz w:val="12"/>
          <w:szCs w:val="12"/>
        </w:rPr>
        <w:t>e.</w:t>
      </w:r>
    </w:p>
    <w:p w:rsidR="00BC0488" w:rsidRPr="007E50B1" w:rsidRDefault="00BC0488" w:rsidP="00620D28">
      <w:pPr>
        <w:rPr>
          <w:rFonts w:ascii="Times New Roman" w:hAnsi="Times New Roman" w:cs="Times New Roman"/>
          <w:sz w:val="12"/>
          <w:szCs w:val="12"/>
        </w:rPr>
      </w:pPr>
    </w:p>
    <w:p w:rsidR="00BC0488" w:rsidRPr="007E50B1" w:rsidRDefault="00BC0488" w:rsidP="00012F5C">
      <w:pPr>
        <w:pStyle w:val="ListParagraph"/>
        <w:numPr>
          <w:ilvl w:val="0"/>
          <w:numId w:val="1"/>
        </w:numPr>
        <w:rPr>
          <w:rFonts w:ascii="Times New Roman" w:hAnsi="Times New Roman" w:cs="Times New Roman"/>
          <w:sz w:val="12"/>
          <w:szCs w:val="12"/>
        </w:rPr>
      </w:pPr>
      <w:r w:rsidRPr="007E50B1">
        <w:rPr>
          <w:rFonts w:ascii="Times New Roman" w:hAnsi="Times New Roman" w:cs="Times New Roman"/>
          <w:sz w:val="12"/>
          <w:szCs w:val="12"/>
        </w:rPr>
        <w:t xml:space="preserve">There is a 7% </w:t>
      </w:r>
      <w:r w:rsidR="00AD5E35" w:rsidRPr="007E50B1">
        <w:rPr>
          <w:rFonts w:ascii="Times New Roman" w:hAnsi="Times New Roman" w:cs="Times New Roman"/>
          <w:sz w:val="12"/>
          <w:szCs w:val="12"/>
        </w:rPr>
        <w:t>Food Sales tax</w:t>
      </w:r>
      <w:r w:rsidR="00D912E0" w:rsidRPr="007E50B1">
        <w:rPr>
          <w:rFonts w:ascii="Times New Roman" w:hAnsi="Times New Roman" w:cs="Times New Roman"/>
          <w:sz w:val="12"/>
          <w:szCs w:val="12"/>
        </w:rPr>
        <w:t xml:space="preserve"> added to the grand total amount of all services. </w:t>
      </w:r>
      <w:r w:rsidR="003D098A">
        <w:rPr>
          <w:rFonts w:ascii="Times New Roman" w:hAnsi="Times New Roman" w:cs="Times New Roman"/>
          <w:sz w:val="12"/>
          <w:szCs w:val="12"/>
        </w:rPr>
        <w:t>T</w:t>
      </w:r>
      <w:r w:rsidR="001D2EB8">
        <w:rPr>
          <w:rFonts w:ascii="Times New Roman" w:hAnsi="Times New Roman" w:cs="Times New Roman"/>
          <w:sz w:val="12"/>
          <w:szCs w:val="12"/>
        </w:rPr>
        <w:t xml:space="preserve">his is the tax </w:t>
      </w:r>
      <w:r w:rsidR="00276116">
        <w:rPr>
          <w:rFonts w:ascii="Times New Roman" w:hAnsi="Times New Roman" w:cs="Times New Roman"/>
          <w:sz w:val="12"/>
          <w:szCs w:val="12"/>
        </w:rPr>
        <w:t>sal</w:t>
      </w:r>
      <w:r w:rsidR="00C52131">
        <w:rPr>
          <w:rFonts w:ascii="Times New Roman" w:hAnsi="Times New Roman" w:cs="Times New Roman"/>
          <w:sz w:val="12"/>
          <w:szCs w:val="12"/>
        </w:rPr>
        <w:t xml:space="preserve">es </w:t>
      </w:r>
      <w:r w:rsidR="001D2EB8">
        <w:rPr>
          <w:rFonts w:ascii="Times New Roman" w:hAnsi="Times New Roman" w:cs="Times New Roman"/>
          <w:sz w:val="12"/>
          <w:szCs w:val="12"/>
        </w:rPr>
        <w:t>amount in the state of Florida</w:t>
      </w:r>
      <w:r w:rsidR="00C52131">
        <w:rPr>
          <w:rFonts w:ascii="Times New Roman" w:hAnsi="Times New Roman" w:cs="Times New Roman"/>
          <w:sz w:val="12"/>
          <w:szCs w:val="12"/>
        </w:rPr>
        <w:t>.</w:t>
      </w:r>
      <w:r w:rsidR="00D912E0" w:rsidRPr="007E50B1">
        <w:rPr>
          <w:rFonts w:ascii="Times New Roman" w:hAnsi="Times New Roman" w:cs="Times New Roman"/>
          <w:sz w:val="12"/>
          <w:szCs w:val="12"/>
        </w:rPr>
        <w:tab/>
      </w:r>
    </w:p>
    <w:p w:rsidR="00522537" w:rsidRPr="007E50B1" w:rsidRDefault="00522537" w:rsidP="00620D28">
      <w:pPr>
        <w:rPr>
          <w:rFonts w:ascii="Times New Roman" w:hAnsi="Times New Roman" w:cs="Times New Roman"/>
          <w:sz w:val="12"/>
          <w:szCs w:val="12"/>
        </w:rPr>
      </w:pPr>
    </w:p>
    <w:p w:rsidR="00522537" w:rsidRPr="007E50B1" w:rsidRDefault="00522537" w:rsidP="00012F5C">
      <w:pPr>
        <w:pStyle w:val="ListParagraph"/>
        <w:numPr>
          <w:ilvl w:val="0"/>
          <w:numId w:val="1"/>
        </w:numPr>
        <w:rPr>
          <w:rFonts w:ascii="Times New Roman" w:hAnsi="Times New Roman" w:cs="Times New Roman"/>
          <w:sz w:val="12"/>
          <w:szCs w:val="12"/>
        </w:rPr>
      </w:pPr>
      <w:r w:rsidRPr="007E50B1">
        <w:rPr>
          <w:rFonts w:ascii="Times New Roman" w:hAnsi="Times New Roman" w:cs="Times New Roman"/>
          <w:sz w:val="12"/>
          <w:szCs w:val="12"/>
        </w:rPr>
        <w:t xml:space="preserve">A virtual or over-the-phone consultation </w:t>
      </w:r>
      <w:r w:rsidR="001231A5" w:rsidRPr="007E50B1">
        <w:rPr>
          <w:rFonts w:ascii="Times New Roman" w:hAnsi="Times New Roman" w:cs="Times New Roman"/>
          <w:sz w:val="12"/>
          <w:szCs w:val="12"/>
        </w:rPr>
        <w:t xml:space="preserve">is not required, but </w:t>
      </w:r>
      <w:r w:rsidR="00C52131">
        <w:rPr>
          <w:rFonts w:ascii="Times New Roman" w:hAnsi="Times New Roman" w:cs="Times New Roman"/>
          <w:sz w:val="12"/>
          <w:szCs w:val="12"/>
        </w:rPr>
        <w:t>preferred</w:t>
      </w:r>
      <w:r w:rsidR="001231A5" w:rsidRPr="007E50B1">
        <w:rPr>
          <w:rFonts w:ascii="Times New Roman" w:hAnsi="Times New Roman" w:cs="Times New Roman"/>
          <w:sz w:val="12"/>
          <w:szCs w:val="12"/>
        </w:rPr>
        <w:t xml:space="preserve"> in order for all information to be properly received</w:t>
      </w:r>
      <w:r w:rsidR="00012F5C" w:rsidRPr="007E50B1">
        <w:rPr>
          <w:rFonts w:ascii="Times New Roman" w:hAnsi="Times New Roman" w:cs="Times New Roman"/>
          <w:sz w:val="12"/>
          <w:szCs w:val="12"/>
        </w:rPr>
        <w:t xml:space="preserve"> and collected. </w:t>
      </w:r>
    </w:p>
    <w:p w:rsidR="00656227" w:rsidRPr="007E50B1" w:rsidRDefault="00656227" w:rsidP="00620D28">
      <w:pPr>
        <w:rPr>
          <w:rFonts w:ascii="Times New Roman" w:hAnsi="Times New Roman" w:cs="Times New Roman"/>
          <w:sz w:val="12"/>
          <w:szCs w:val="12"/>
        </w:rPr>
      </w:pPr>
    </w:p>
    <w:p w:rsidR="00656227" w:rsidRPr="007E50B1" w:rsidRDefault="000568C9" w:rsidP="000568C9">
      <w:pPr>
        <w:pStyle w:val="ListParagraph"/>
        <w:numPr>
          <w:ilvl w:val="0"/>
          <w:numId w:val="1"/>
        </w:numPr>
        <w:rPr>
          <w:rFonts w:ascii="Times New Roman" w:hAnsi="Times New Roman" w:cs="Times New Roman"/>
          <w:sz w:val="12"/>
          <w:szCs w:val="12"/>
        </w:rPr>
      </w:pPr>
      <w:r w:rsidRPr="007E50B1">
        <w:rPr>
          <w:rFonts w:ascii="Times New Roman" w:hAnsi="Times New Roman" w:cs="Times New Roman"/>
          <w:sz w:val="12"/>
          <w:szCs w:val="12"/>
        </w:rPr>
        <w:t xml:space="preserve">Additional fees such as transportation, </w:t>
      </w:r>
      <w:r w:rsidR="007320E2" w:rsidRPr="007E50B1">
        <w:rPr>
          <w:rFonts w:ascii="Times New Roman" w:hAnsi="Times New Roman" w:cs="Times New Roman"/>
          <w:sz w:val="12"/>
          <w:szCs w:val="12"/>
        </w:rPr>
        <w:t xml:space="preserve">set-up, break-down, </w:t>
      </w:r>
      <w:r w:rsidR="00E70769" w:rsidRPr="007E50B1">
        <w:rPr>
          <w:rFonts w:ascii="Times New Roman" w:hAnsi="Times New Roman" w:cs="Times New Roman"/>
          <w:sz w:val="12"/>
          <w:szCs w:val="12"/>
        </w:rPr>
        <w:t>and hosting may be included</w:t>
      </w:r>
      <w:r w:rsidR="00873743" w:rsidRPr="007E50B1">
        <w:rPr>
          <w:rFonts w:ascii="Times New Roman" w:hAnsi="Times New Roman" w:cs="Times New Roman"/>
          <w:sz w:val="12"/>
          <w:szCs w:val="12"/>
        </w:rPr>
        <w:t xml:space="preserve"> </w:t>
      </w:r>
      <w:r w:rsidR="00813DD5" w:rsidRPr="007E50B1">
        <w:rPr>
          <w:rFonts w:ascii="Times New Roman" w:hAnsi="Times New Roman" w:cs="Times New Roman"/>
          <w:sz w:val="12"/>
          <w:szCs w:val="12"/>
        </w:rPr>
        <w:t>to all catering and private chef services,</w:t>
      </w:r>
      <w:r w:rsidR="00E70769" w:rsidRPr="007E50B1">
        <w:rPr>
          <w:rFonts w:ascii="Times New Roman" w:hAnsi="Times New Roman" w:cs="Times New Roman"/>
          <w:sz w:val="12"/>
          <w:szCs w:val="12"/>
        </w:rPr>
        <w:t xml:space="preserve"> </w:t>
      </w:r>
      <w:r w:rsidR="00E53F7B" w:rsidRPr="007E50B1">
        <w:rPr>
          <w:rFonts w:ascii="Times New Roman" w:hAnsi="Times New Roman" w:cs="Times New Roman"/>
          <w:sz w:val="12"/>
          <w:szCs w:val="12"/>
        </w:rPr>
        <w:t xml:space="preserve">if </w:t>
      </w:r>
      <w:r w:rsidR="001F3434" w:rsidRPr="007E50B1">
        <w:rPr>
          <w:rFonts w:ascii="Times New Roman" w:hAnsi="Times New Roman" w:cs="Times New Roman"/>
          <w:sz w:val="12"/>
          <w:szCs w:val="12"/>
        </w:rPr>
        <w:t>necessary</w:t>
      </w:r>
      <w:r w:rsidR="00AF5BF7" w:rsidRPr="007E50B1">
        <w:rPr>
          <w:rFonts w:ascii="Times New Roman" w:hAnsi="Times New Roman" w:cs="Times New Roman"/>
          <w:sz w:val="12"/>
          <w:szCs w:val="12"/>
        </w:rPr>
        <w:t xml:space="preserve">. </w:t>
      </w:r>
    </w:p>
    <w:p w:rsidR="00D13469" w:rsidRPr="007E50B1" w:rsidRDefault="00D13469" w:rsidP="00D13469">
      <w:pPr>
        <w:pStyle w:val="ListParagraph"/>
        <w:rPr>
          <w:rFonts w:ascii="Times New Roman" w:hAnsi="Times New Roman" w:cs="Times New Roman"/>
          <w:sz w:val="12"/>
          <w:szCs w:val="12"/>
        </w:rPr>
      </w:pPr>
    </w:p>
    <w:p w:rsidR="00D13469" w:rsidRDefault="00C86FBC" w:rsidP="000568C9">
      <w:pPr>
        <w:pStyle w:val="ListParagraph"/>
        <w:numPr>
          <w:ilvl w:val="0"/>
          <w:numId w:val="1"/>
        </w:numPr>
        <w:rPr>
          <w:rFonts w:ascii="Times New Roman" w:hAnsi="Times New Roman" w:cs="Times New Roman"/>
          <w:sz w:val="12"/>
          <w:szCs w:val="12"/>
        </w:rPr>
      </w:pPr>
      <w:r w:rsidRPr="007E50B1">
        <w:rPr>
          <w:rFonts w:ascii="Times New Roman" w:hAnsi="Times New Roman" w:cs="Times New Roman"/>
          <w:sz w:val="12"/>
          <w:szCs w:val="12"/>
        </w:rPr>
        <w:t xml:space="preserve">When booking services for out-of-town locations, please be advised </w:t>
      </w:r>
      <w:r w:rsidR="003A14D8" w:rsidRPr="007E50B1">
        <w:rPr>
          <w:rFonts w:ascii="Times New Roman" w:hAnsi="Times New Roman" w:cs="Times New Roman"/>
          <w:sz w:val="12"/>
          <w:szCs w:val="12"/>
        </w:rPr>
        <w:t xml:space="preserve">that clients are responsible for covering </w:t>
      </w:r>
      <w:r w:rsidR="002A5747" w:rsidRPr="007E50B1">
        <w:rPr>
          <w:rFonts w:ascii="Times New Roman" w:hAnsi="Times New Roman" w:cs="Times New Roman"/>
          <w:sz w:val="12"/>
          <w:szCs w:val="12"/>
        </w:rPr>
        <w:t>service fe</w:t>
      </w:r>
      <w:r w:rsidR="008A2639" w:rsidRPr="007E50B1">
        <w:rPr>
          <w:rFonts w:ascii="Times New Roman" w:hAnsi="Times New Roman" w:cs="Times New Roman"/>
          <w:sz w:val="12"/>
          <w:szCs w:val="12"/>
        </w:rPr>
        <w:t>e</w:t>
      </w:r>
      <w:r w:rsidR="002A5747" w:rsidRPr="007E50B1">
        <w:rPr>
          <w:rFonts w:ascii="Times New Roman" w:hAnsi="Times New Roman" w:cs="Times New Roman"/>
          <w:sz w:val="12"/>
          <w:szCs w:val="12"/>
        </w:rPr>
        <w:t>s, flight cost and hotel and transportation fees.</w:t>
      </w:r>
    </w:p>
    <w:p w:rsidR="000A514F" w:rsidRPr="003D1EFA" w:rsidRDefault="000A514F" w:rsidP="003D1EFA">
      <w:pPr>
        <w:rPr>
          <w:rFonts w:ascii="Times New Roman" w:hAnsi="Times New Roman" w:cs="Times New Roman"/>
          <w:sz w:val="12"/>
          <w:szCs w:val="12"/>
        </w:rPr>
      </w:pPr>
    </w:p>
    <w:p w:rsidR="00813DD5" w:rsidRPr="007E50B1" w:rsidRDefault="00813DD5" w:rsidP="00813DD5">
      <w:pPr>
        <w:pStyle w:val="ListParagraph"/>
        <w:rPr>
          <w:rFonts w:ascii="Times New Roman" w:hAnsi="Times New Roman" w:cs="Times New Roman"/>
          <w:sz w:val="12"/>
          <w:szCs w:val="12"/>
        </w:rPr>
      </w:pPr>
    </w:p>
    <w:p w:rsidR="00813DD5" w:rsidRPr="007E50B1" w:rsidRDefault="001F3434" w:rsidP="000568C9">
      <w:pPr>
        <w:pStyle w:val="ListParagraph"/>
        <w:numPr>
          <w:ilvl w:val="0"/>
          <w:numId w:val="1"/>
        </w:numPr>
        <w:rPr>
          <w:rFonts w:ascii="Times New Roman" w:hAnsi="Times New Roman" w:cs="Times New Roman"/>
          <w:sz w:val="12"/>
          <w:szCs w:val="12"/>
        </w:rPr>
      </w:pPr>
      <w:r w:rsidRPr="007E50B1">
        <w:rPr>
          <w:rFonts w:ascii="Times New Roman" w:hAnsi="Times New Roman" w:cs="Times New Roman"/>
          <w:sz w:val="12"/>
          <w:szCs w:val="12"/>
        </w:rPr>
        <w:t xml:space="preserve">For any reason that a </w:t>
      </w:r>
      <w:r w:rsidR="00977928">
        <w:rPr>
          <w:rFonts w:ascii="Times New Roman" w:hAnsi="Times New Roman" w:cs="Times New Roman"/>
          <w:sz w:val="12"/>
          <w:szCs w:val="12"/>
        </w:rPr>
        <w:t>sche</w:t>
      </w:r>
      <w:r w:rsidR="00F33533">
        <w:rPr>
          <w:rFonts w:ascii="Times New Roman" w:hAnsi="Times New Roman" w:cs="Times New Roman"/>
          <w:sz w:val="12"/>
          <w:szCs w:val="12"/>
        </w:rPr>
        <w:t xml:space="preserve">duled </w:t>
      </w:r>
      <w:r w:rsidRPr="007E50B1">
        <w:rPr>
          <w:rFonts w:ascii="Times New Roman" w:hAnsi="Times New Roman" w:cs="Times New Roman"/>
          <w:sz w:val="12"/>
          <w:szCs w:val="12"/>
        </w:rPr>
        <w:t>booking needs to be cancelled, a cancellation fee of $</w:t>
      </w:r>
      <w:r w:rsidR="00931E68">
        <w:rPr>
          <w:rFonts w:ascii="Times New Roman" w:hAnsi="Times New Roman" w:cs="Times New Roman"/>
          <w:sz w:val="12"/>
          <w:szCs w:val="12"/>
        </w:rPr>
        <w:t>150</w:t>
      </w:r>
      <w:r w:rsidR="00C879BC" w:rsidRPr="007E50B1">
        <w:rPr>
          <w:rFonts w:ascii="Times New Roman" w:hAnsi="Times New Roman" w:cs="Times New Roman"/>
          <w:sz w:val="12"/>
          <w:szCs w:val="12"/>
        </w:rPr>
        <w:t>.00</w:t>
      </w:r>
      <w:r w:rsidR="00F33533">
        <w:rPr>
          <w:rFonts w:ascii="Times New Roman" w:hAnsi="Times New Roman" w:cs="Times New Roman"/>
          <w:sz w:val="12"/>
          <w:szCs w:val="12"/>
        </w:rPr>
        <w:t xml:space="preserve"> will be charged to the appropriate client</w:t>
      </w:r>
      <w:r w:rsidR="000711D5">
        <w:rPr>
          <w:rFonts w:ascii="Times New Roman" w:hAnsi="Times New Roman" w:cs="Times New Roman"/>
          <w:sz w:val="12"/>
          <w:szCs w:val="12"/>
        </w:rPr>
        <w:t xml:space="preserve">. </w:t>
      </w:r>
      <w:r w:rsidR="005A74AB" w:rsidRPr="007E50B1">
        <w:rPr>
          <w:rFonts w:ascii="Times New Roman" w:hAnsi="Times New Roman" w:cs="Times New Roman"/>
          <w:sz w:val="12"/>
          <w:szCs w:val="12"/>
        </w:rPr>
        <w:t xml:space="preserve">We do take into consideration that life’s instances may occur; however, </w:t>
      </w:r>
      <w:r w:rsidR="007C281F" w:rsidRPr="007E50B1">
        <w:rPr>
          <w:rFonts w:ascii="Times New Roman" w:hAnsi="Times New Roman" w:cs="Times New Roman"/>
          <w:sz w:val="12"/>
          <w:szCs w:val="12"/>
        </w:rPr>
        <w:t>Taste of Glam is willing to waive any cancellation fees, if necessary.</w:t>
      </w:r>
    </w:p>
    <w:sectPr w:rsidR="00813DD5" w:rsidRPr="007E50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3B8" w:rsidRDefault="007473B8" w:rsidP="00BB7F35">
      <w:r>
        <w:separator/>
      </w:r>
    </w:p>
  </w:endnote>
  <w:endnote w:type="continuationSeparator" w:id="0">
    <w:p w:rsidR="007473B8" w:rsidRDefault="007473B8" w:rsidP="00BB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130239"/>
      <w:docPartObj>
        <w:docPartGallery w:val="Page Numbers (Bottom of Page)"/>
        <w:docPartUnique/>
      </w:docPartObj>
    </w:sdtPr>
    <w:sdtEndPr>
      <w:rPr>
        <w:rStyle w:val="PageNumber"/>
      </w:rPr>
    </w:sdtEndPr>
    <w:sdtContent>
      <w:p w:rsidR="00BB7F35" w:rsidRDefault="00BB7F35" w:rsidP="00302E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B7F35" w:rsidRDefault="00BB7F35" w:rsidP="00BB7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66514"/>
      <w:docPartObj>
        <w:docPartGallery w:val="Page Numbers (Bottom of Page)"/>
        <w:docPartUnique/>
      </w:docPartObj>
    </w:sdtPr>
    <w:sdtEndPr>
      <w:rPr>
        <w:rStyle w:val="PageNumber"/>
      </w:rPr>
    </w:sdtEndPr>
    <w:sdtContent>
      <w:p w:rsidR="00302E0B" w:rsidRDefault="00302E0B" w:rsidP="00F67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B7F35" w:rsidRPr="00BB7F35" w:rsidRDefault="007A6ACD" w:rsidP="00BB7F35">
    <w:pPr>
      <w:pStyle w:val="Footer"/>
      <w:ind w:right="360"/>
      <w:rPr>
        <w:rFonts w:ascii="Times New Roman" w:hAnsi="Times New Roman" w:cs="Times New Roman"/>
        <w:sz w:val="16"/>
        <w:szCs w:val="16"/>
      </w:rPr>
    </w:pPr>
    <w:r>
      <w:rPr>
        <w:rFonts w:ascii="Times New Roman" w:hAnsi="Times New Roman" w:cs="Times New Roman"/>
        <w:sz w:val="16"/>
        <w:szCs w:val="16"/>
      </w:rPr>
      <w:t>©</w:t>
    </w:r>
    <w:r w:rsidR="00BB7F35" w:rsidRPr="00327C86">
      <w:rPr>
        <w:rFonts w:ascii="Times New Roman" w:hAnsi="Times New Roman" w:cs="Times New Roman"/>
        <w:sz w:val="16"/>
        <w:szCs w:val="16"/>
      </w:rPr>
      <w:t>202</w:t>
    </w:r>
    <w:r w:rsidR="00473523">
      <w:rPr>
        <w:rFonts w:ascii="Times New Roman" w:hAnsi="Times New Roman" w:cs="Times New Roman"/>
        <w:sz w:val="16"/>
        <w:szCs w:val="16"/>
      </w:rPr>
      <w:t>1</w:t>
    </w:r>
    <w:r w:rsidR="00BB7F35" w:rsidRPr="00327C86">
      <w:rPr>
        <w:rFonts w:ascii="Times New Roman" w:hAnsi="Times New Roman" w:cs="Times New Roman"/>
        <w:sz w:val="16"/>
        <w:szCs w:val="16"/>
      </w:rPr>
      <w:t xml:space="preserve"> Taste of Glam, LLC.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ACD" w:rsidRDefault="007A6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3B8" w:rsidRDefault="007473B8" w:rsidP="00BB7F35">
      <w:r>
        <w:separator/>
      </w:r>
    </w:p>
  </w:footnote>
  <w:footnote w:type="continuationSeparator" w:id="0">
    <w:p w:rsidR="007473B8" w:rsidRDefault="007473B8" w:rsidP="00BB7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ACD" w:rsidRDefault="007A6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ACD" w:rsidRDefault="007A6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ACD" w:rsidRDefault="007A6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5E7"/>
    <w:multiLevelType w:val="hybridMultilevel"/>
    <w:tmpl w:val="90A69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3385A"/>
    <w:multiLevelType w:val="hybridMultilevel"/>
    <w:tmpl w:val="86E0C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28"/>
    <w:rsid w:val="00012F5C"/>
    <w:rsid w:val="000568C9"/>
    <w:rsid w:val="000711D5"/>
    <w:rsid w:val="000A514F"/>
    <w:rsid w:val="000C1646"/>
    <w:rsid w:val="001231A5"/>
    <w:rsid w:val="00141CA7"/>
    <w:rsid w:val="00193D98"/>
    <w:rsid w:val="001D2EB8"/>
    <w:rsid w:val="001D5E3B"/>
    <w:rsid w:val="001F3434"/>
    <w:rsid w:val="001F62B8"/>
    <w:rsid w:val="002342A8"/>
    <w:rsid w:val="00276116"/>
    <w:rsid w:val="00287E6D"/>
    <w:rsid w:val="002A5747"/>
    <w:rsid w:val="00302E0B"/>
    <w:rsid w:val="003A14D8"/>
    <w:rsid w:val="003D098A"/>
    <w:rsid w:val="003D1EFA"/>
    <w:rsid w:val="003F395B"/>
    <w:rsid w:val="004411A2"/>
    <w:rsid w:val="00473523"/>
    <w:rsid w:val="004B695F"/>
    <w:rsid w:val="00522537"/>
    <w:rsid w:val="00540269"/>
    <w:rsid w:val="00547AC5"/>
    <w:rsid w:val="005808A1"/>
    <w:rsid w:val="005A5B09"/>
    <w:rsid w:val="005A74AB"/>
    <w:rsid w:val="005B071D"/>
    <w:rsid w:val="00620D28"/>
    <w:rsid w:val="00646DCB"/>
    <w:rsid w:val="00656227"/>
    <w:rsid w:val="007320E2"/>
    <w:rsid w:val="007473B8"/>
    <w:rsid w:val="00766976"/>
    <w:rsid w:val="00770D73"/>
    <w:rsid w:val="007A6ACD"/>
    <w:rsid w:val="007C281F"/>
    <w:rsid w:val="007C6B3A"/>
    <w:rsid w:val="007D3E31"/>
    <w:rsid w:val="007E50B1"/>
    <w:rsid w:val="007F23E7"/>
    <w:rsid w:val="00805869"/>
    <w:rsid w:val="00813DD5"/>
    <w:rsid w:val="00873743"/>
    <w:rsid w:val="008761AC"/>
    <w:rsid w:val="008A2639"/>
    <w:rsid w:val="00931E68"/>
    <w:rsid w:val="00955C6E"/>
    <w:rsid w:val="00977928"/>
    <w:rsid w:val="009B6B3A"/>
    <w:rsid w:val="009C5D4E"/>
    <w:rsid w:val="00A26D20"/>
    <w:rsid w:val="00A51E65"/>
    <w:rsid w:val="00A676C0"/>
    <w:rsid w:val="00A73085"/>
    <w:rsid w:val="00A85669"/>
    <w:rsid w:val="00A937F5"/>
    <w:rsid w:val="00AC2CFD"/>
    <w:rsid w:val="00AD5E35"/>
    <w:rsid w:val="00AF5BF7"/>
    <w:rsid w:val="00BA5997"/>
    <w:rsid w:val="00BB7F35"/>
    <w:rsid w:val="00BC0488"/>
    <w:rsid w:val="00C06BDA"/>
    <w:rsid w:val="00C248AE"/>
    <w:rsid w:val="00C27564"/>
    <w:rsid w:val="00C52131"/>
    <w:rsid w:val="00C53426"/>
    <w:rsid w:val="00C86FBC"/>
    <w:rsid w:val="00C879BC"/>
    <w:rsid w:val="00CC5B92"/>
    <w:rsid w:val="00CF55BE"/>
    <w:rsid w:val="00D13469"/>
    <w:rsid w:val="00D223F2"/>
    <w:rsid w:val="00D76969"/>
    <w:rsid w:val="00D912E0"/>
    <w:rsid w:val="00DB74E0"/>
    <w:rsid w:val="00DC088D"/>
    <w:rsid w:val="00E273BA"/>
    <w:rsid w:val="00E53F7B"/>
    <w:rsid w:val="00E70769"/>
    <w:rsid w:val="00EA6B7D"/>
    <w:rsid w:val="00ED0EEE"/>
    <w:rsid w:val="00EF1282"/>
    <w:rsid w:val="00F123F4"/>
    <w:rsid w:val="00F33533"/>
    <w:rsid w:val="00FA46DC"/>
    <w:rsid w:val="00FA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082D17"/>
  <w15:chartTrackingRefBased/>
  <w15:docId w15:val="{B0391098-3874-3A46-ADFD-2B6F4872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F5C"/>
    <w:pPr>
      <w:ind w:left="720"/>
      <w:contextualSpacing/>
    </w:pPr>
  </w:style>
  <w:style w:type="paragraph" w:styleId="Header">
    <w:name w:val="header"/>
    <w:basedOn w:val="Normal"/>
    <w:link w:val="HeaderChar"/>
    <w:uiPriority w:val="99"/>
    <w:unhideWhenUsed/>
    <w:rsid w:val="00BB7F35"/>
    <w:pPr>
      <w:tabs>
        <w:tab w:val="center" w:pos="4680"/>
        <w:tab w:val="right" w:pos="9360"/>
      </w:tabs>
    </w:pPr>
  </w:style>
  <w:style w:type="character" w:customStyle="1" w:styleId="HeaderChar">
    <w:name w:val="Header Char"/>
    <w:basedOn w:val="DefaultParagraphFont"/>
    <w:link w:val="Header"/>
    <w:uiPriority w:val="99"/>
    <w:rsid w:val="00BB7F35"/>
  </w:style>
  <w:style w:type="paragraph" w:styleId="Footer">
    <w:name w:val="footer"/>
    <w:basedOn w:val="Normal"/>
    <w:link w:val="FooterChar"/>
    <w:uiPriority w:val="99"/>
    <w:unhideWhenUsed/>
    <w:rsid w:val="00BB7F35"/>
    <w:pPr>
      <w:tabs>
        <w:tab w:val="center" w:pos="4680"/>
        <w:tab w:val="right" w:pos="9360"/>
      </w:tabs>
    </w:pPr>
  </w:style>
  <w:style w:type="character" w:customStyle="1" w:styleId="FooterChar">
    <w:name w:val="Footer Char"/>
    <w:basedOn w:val="DefaultParagraphFont"/>
    <w:link w:val="Footer"/>
    <w:uiPriority w:val="99"/>
    <w:rsid w:val="00BB7F35"/>
  </w:style>
  <w:style w:type="character" w:styleId="PageNumber">
    <w:name w:val="page number"/>
    <w:basedOn w:val="DefaultParagraphFont"/>
    <w:uiPriority w:val="99"/>
    <w:semiHidden/>
    <w:unhideWhenUsed/>
    <w:rsid w:val="00BB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Kimbriana Prayer</dc:creator>
  <cp:keywords/>
  <dc:description/>
  <cp:lastModifiedBy>Kimbriana Prayer</cp:lastModifiedBy>
  <cp:revision>67</cp:revision>
  <dcterms:created xsi:type="dcterms:W3CDTF">2020-09-22T01:03:00Z</dcterms:created>
  <dcterms:modified xsi:type="dcterms:W3CDTF">2021-05-23T15:01:00Z</dcterms:modified>
</cp:coreProperties>
</file>